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B8A5" w14:textId="62DBB5A6" w:rsidR="00613DCD" w:rsidRDefault="00613DCD" w:rsidP="00613DCD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</w:p>
    <w:p w14:paraId="48E263EA" w14:textId="77777777" w:rsidR="00613DCD" w:rsidRPr="005E7548" w:rsidRDefault="00613DCD" w:rsidP="005E754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7548">
        <w:rPr>
          <w:rFonts w:ascii="Times New Roman" w:hAnsi="Times New Roman" w:cs="Times New Roman"/>
          <w:b/>
          <w:sz w:val="24"/>
          <w:szCs w:val="24"/>
          <w:lang w:val="uk-UA"/>
        </w:rPr>
        <w:t>Акт про відвідування працівника вдома</w:t>
      </w:r>
    </w:p>
    <w:p w14:paraId="301FD6E9" w14:textId="77777777" w:rsidR="00613DCD" w:rsidRPr="00FB32DE" w:rsidRDefault="00613DCD" w:rsidP="00613DCD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</w:p>
    <w:p w14:paraId="50846662" w14:textId="77777777" w:rsidR="00613DCD" w:rsidRPr="00FB32DE" w:rsidRDefault="00613DCD" w:rsidP="00613DC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ТОВАРИСТВО З ОБМЕЖЕНОЮ </w:t>
      </w:r>
    </w:p>
    <w:p w14:paraId="0258B138" w14:textId="77777777" w:rsidR="00613DCD" w:rsidRPr="00FB32DE" w:rsidRDefault="00613DCD" w:rsidP="00613DC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b/>
          <w:sz w:val="24"/>
          <w:szCs w:val="24"/>
          <w:lang w:val="uk-UA"/>
        </w:rPr>
        <w:t>ВІДПОВІДАЛЬНІСТЮ</w:t>
      </w:r>
    </w:p>
    <w:p w14:paraId="1F936F3D" w14:textId="77777777" w:rsidR="00613DCD" w:rsidRPr="00FB32DE" w:rsidRDefault="00613DCD" w:rsidP="00613DC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«УСЕ БУДЕ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  <w:r w:rsidRPr="00FB32DE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761F2BFC" w14:textId="77777777" w:rsidR="00613DCD" w:rsidRPr="00FB32DE" w:rsidRDefault="00613DCD" w:rsidP="00613DC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(ТОВ «УСЕ БУДЕ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  <w:r w:rsidRPr="00FB32DE">
        <w:rPr>
          <w:rFonts w:ascii="Times New Roman" w:hAnsi="Times New Roman" w:cs="Times New Roman"/>
          <w:b/>
          <w:sz w:val="24"/>
          <w:szCs w:val="24"/>
          <w:lang w:val="uk-UA"/>
        </w:rPr>
        <w:t>»)</w:t>
      </w:r>
    </w:p>
    <w:p w14:paraId="24E75590" w14:textId="77777777" w:rsidR="00613DCD" w:rsidRPr="00FB32DE" w:rsidRDefault="00613DCD" w:rsidP="00613DC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9CA4842" w14:textId="77777777" w:rsidR="00613DCD" w:rsidRPr="00FB32DE" w:rsidRDefault="00613DCD" w:rsidP="00613DCD">
      <w:pPr>
        <w:rPr>
          <w:rFonts w:ascii="Times New Roman" w:hAnsi="Times New Roman" w:cs="Times New Roman"/>
          <w:b/>
          <w:spacing w:val="60"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b/>
          <w:spacing w:val="60"/>
          <w:sz w:val="24"/>
          <w:szCs w:val="24"/>
          <w:lang w:val="uk-UA"/>
        </w:rPr>
        <w:t>АКТ</w:t>
      </w:r>
    </w:p>
    <w:p w14:paraId="4042E8BD" w14:textId="77777777" w:rsidR="00613DCD" w:rsidRPr="00FB32DE" w:rsidRDefault="00613DCD" w:rsidP="00613DC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1E76F8D" w14:textId="77777777" w:rsidR="00613DCD" w:rsidRPr="00FB32DE" w:rsidRDefault="00613DCD" w:rsidP="00613D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i/>
          <w:color w:val="4472C4" w:themeColor="accent1"/>
          <w:sz w:val="24"/>
          <w:szCs w:val="24"/>
          <w:u w:val="single"/>
          <w:lang w:val="uk-UA"/>
        </w:rPr>
        <w:t>25.07.2022</w:t>
      </w:r>
      <w:r w:rsidRPr="00FB32DE">
        <w:rPr>
          <w:rFonts w:ascii="Times New Roman" w:hAnsi="Times New Roman" w:cs="Times New Roman"/>
          <w:sz w:val="24"/>
          <w:szCs w:val="24"/>
          <w:lang w:val="uk-UA"/>
        </w:rPr>
        <w:t xml:space="preserve">   №  </w:t>
      </w:r>
      <w:r w:rsidRPr="00FB32DE">
        <w:rPr>
          <w:rFonts w:ascii="Times New Roman" w:hAnsi="Times New Roman" w:cs="Times New Roman"/>
          <w:i/>
          <w:color w:val="4472C4" w:themeColor="accent1"/>
          <w:sz w:val="24"/>
          <w:szCs w:val="24"/>
          <w:u w:val="single"/>
          <w:lang w:val="uk-UA"/>
        </w:rPr>
        <w:t>33</w:t>
      </w:r>
      <w:r w:rsidRPr="00FB32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6AF6CB6" w14:textId="77777777" w:rsidR="00613DCD" w:rsidRPr="00FB32DE" w:rsidRDefault="00613DCD" w:rsidP="00613DC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2EA3898" w14:textId="77777777" w:rsidR="00613DCD" w:rsidRPr="00FB32DE" w:rsidRDefault="00613DCD" w:rsidP="00613D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sz w:val="24"/>
          <w:szCs w:val="24"/>
          <w:lang w:val="uk-UA"/>
        </w:rPr>
        <w:t>Київ</w:t>
      </w:r>
    </w:p>
    <w:p w14:paraId="3E89D4B8" w14:textId="77777777" w:rsidR="00613DCD" w:rsidRPr="00FB32DE" w:rsidRDefault="00613DCD" w:rsidP="00613DC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8B264D8" w14:textId="77777777" w:rsidR="00613DCD" w:rsidRPr="00FB32DE" w:rsidRDefault="00613DCD" w:rsidP="00613DC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b/>
          <w:sz w:val="24"/>
          <w:szCs w:val="24"/>
          <w:lang w:val="uk-UA"/>
        </w:rPr>
        <w:t>Про відвідування вдома</w:t>
      </w:r>
    </w:p>
    <w:p w14:paraId="7ED38FAD" w14:textId="77777777" w:rsidR="00613DCD" w:rsidRPr="00FB32DE" w:rsidRDefault="00613DCD" w:rsidP="00613DC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b/>
          <w:sz w:val="24"/>
          <w:szCs w:val="24"/>
          <w:lang w:val="uk-UA"/>
        </w:rPr>
        <w:t>Петра Перекотиполя</w:t>
      </w:r>
    </w:p>
    <w:p w14:paraId="153BDE8E" w14:textId="77777777" w:rsidR="00613DCD" w:rsidRPr="00FB32DE" w:rsidRDefault="00613DCD" w:rsidP="00613DC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4D5A70F" w14:textId="5147B6F8" w:rsidR="00613DCD" w:rsidRPr="00FB32DE" w:rsidRDefault="00613DCD" w:rsidP="00613DC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B32DE">
        <w:rPr>
          <w:rFonts w:ascii="Times New Roman" w:hAnsi="Times New Roman" w:cs="Times New Roman"/>
          <w:sz w:val="24"/>
          <w:szCs w:val="24"/>
        </w:rPr>
        <w:t>Ми, начальник відділу кадрів Галина Добренька, комірник складу пал</w:t>
      </w:r>
      <w:r w:rsidR="00433419">
        <w:rPr>
          <w:rFonts w:ascii="Times New Roman" w:hAnsi="Times New Roman" w:cs="Times New Roman"/>
          <w:sz w:val="24"/>
          <w:szCs w:val="24"/>
        </w:rPr>
        <w:t>ь</w:t>
      </w:r>
      <w:r w:rsidRPr="00FB32DE">
        <w:rPr>
          <w:rFonts w:ascii="Times New Roman" w:hAnsi="Times New Roman" w:cs="Times New Roman"/>
          <w:sz w:val="24"/>
          <w:szCs w:val="24"/>
        </w:rPr>
        <w:t>но-мастильних матеріалів транспортного цеху Андрій Перепічка, диспетчер автомобільного транспорту транспортного цеху Іван Варен</w:t>
      </w:r>
      <w:r w:rsidR="00433419">
        <w:rPr>
          <w:rFonts w:ascii="Times New Roman" w:hAnsi="Times New Roman" w:cs="Times New Roman"/>
          <w:sz w:val="24"/>
          <w:szCs w:val="24"/>
        </w:rPr>
        <w:t>уха</w:t>
      </w:r>
      <w:r w:rsidRPr="00FB32DE">
        <w:rPr>
          <w:rFonts w:ascii="Times New Roman" w:hAnsi="Times New Roman" w:cs="Times New Roman"/>
          <w:sz w:val="24"/>
          <w:szCs w:val="24"/>
        </w:rPr>
        <w:t xml:space="preserve">, член профспілкового комітету ТОВ «Усе буде </w:t>
      </w:r>
      <w:r>
        <w:rPr>
          <w:rFonts w:ascii="Times New Roman" w:hAnsi="Times New Roman" w:cs="Times New Roman"/>
          <w:sz w:val="24"/>
          <w:szCs w:val="24"/>
        </w:rPr>
        <w:t>Україна</w:t>
      </w:r>
      <w:r w:rsidRPr="00FB32DE">
        <w:rPr>
          <w:rFonts w:ascii="Times New Roman" w:hAnsi="Times New Roman" w:cs="Times New Roman"/>
          <w:sz w:val="24"/>
          <w:szCs w:val="24"/>
        </w:rPr>
        <w:t xml:space="preserve">» Віктор </w:t>
      </w:r>
      <w:proofErr w:type="spellStart"/>
      <w:r w:rsidRPr="00FB32DE">
        <w:rPr>
          <w:rFonts w:ascii="Times New Roman" w:hAnsi="Times New Roman" w:cs="Times New Roman"/>
          <w:sz w:val="24"/>
          <w:szCs w:val="24"/>
        </w:rPr>
        <w:t>Пу</w:t>
      </w:r>
      <w:r w:rsidR="00433419">
        <w:rPr>
          <w:rFonts w:ascii="Times New Roman" w:hAnsi="Times New Roman" w:cs="Times New Roman"/>
          <w:sz w:val="24"/>
          <w:szCs w:val="24"/>
        </w:rPr>
        <w:t>шенко</w:t>
      </w:r>
      <w:proofErr w:type="spellEnd"/>
      <w:r w:rsidRPr="00FB32DE">
        <w:rPr>
          <w:rFonts w:ascii="Times New Roman" w:hAnsi="Times New Roman" w:cs="Times New Roman"/>
          <w:sz w:val="24"/>
          <w:szCs w:val="24"/>
        </w:rPr>
        <w:t xml:space="preserve">, склали цей акт про те, що сьогодні, 25 липня 2022 р., о 12:30 відвідали адресу проживання (м. Київ, вул. Садова, 11, </w:t>
      </w:r>
      <w:proofErr w:type="spellStart"/>
      <w:r w:rsidRPr="00FB32D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B32DE">
        <w:rPr>
          <w:rFonts w:ascii="Times New Roman" w:hAnsi="Times New Roman" w:cs="Times New Roman"/>
          <w:sz w:val="24"/>
          <w:szCs w:val="24"/>
        </w:rPr>
        <w:t>. 99) водія автотранспортних засобів Петра Перекотиполя, щоб з’ясувати причини його відсутності на роботі з 19 липня 2022 р. по 22 липня 2022 р. та 25 липня 2022 р.</w:t>
      </w:r>
    </w:p>
    <w:p w14:paraId="0376AA24" w14:textId="77777777" w:rsidR="00613DCD" w:rsidRPr="00FB32DE" w:rsidRDefault="00613DCD" w:rsidP="00613DC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B32DE">
        <w:rPr>
          <w:rFonts w:ascii="Times New Roman" w:hAnsi="Times New Roman" w:cs="Times New Roman"/>
          <w:sz w:val="24"/>
          <w:szCs w:val="24"/>
        </w:rPr>
        <w:t xml:space="preserve">Під час нашого візиту Петро Перекотиполе за зазначеною </w:t>
      </w:r>
      <w:proofErr w:type="spellStart"/>
      <w:r w:rsidRPr="00FB32D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FB32DE">
        <w:rPr>
          <w:rFonts w:ascii="Times New Roman" w:hAnsi="Times New Roman" w:cs="Times New Roman"/>
          <w:sz w:val="24"/>
          <w:szCs w:val="24"/>
        </w:rPr>
        <w:t xml:space="preserve"> був відсутній, двері ніхто не відчинив. Сусіди повідомити додаткову інформацію не можуть.</w:t>
      </w:r>
    </w:p>
    <w:p w14:paraId="7A69E9B0" w14:textId="77777777" w:rsidR="00613DCD" w:rsidRPr="00FB32DE" w:rsidRDefault="00613DCD" w:rsidP="00613DC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B32DE">
        <w:rPr>
          <w:rFonts w:ascii="Times New Roman" w:hAnsi="Times New Roman" w:cs="Times New Roman"/>
          <w:sz w:val="24"/>
          <w:szCs w:val="24"/>
        </w:rPr>
        <w:t>Відвідати адресу реєстрації (м. Макіївка, вул. </w:t>
      </w:r>
      <w:proofErr w:type="spellStart"/>
      <w:r w:rsidRPr="00FB32DE">
        <w:rPr>
          <w:rFonts w:ascii="Times New Roman" w:hAnsi="Times New Roman" w:cs="Times New Roman"/>
          <w:sz w:val="24"/>
          <w:szCs w:val="24"/>
        </w:rPr>
        <w:t>Дорожна</w:t>
      </w:r>
      <w:proofErr w:type="spellEnd"/>
      <w:r w:rsidRPr="00FB32DE">
        <w:rPr>
          <w:rFonts w:ascii="Times New Roman" w:hAnsi="Times New Roman" w:cs="Times New Roman"/>
          <w:sz w:val="24"/>
          <w:szCs w:val="24"/>
        </w:rPr>
        <w:t xml:space="preserve">, 3, </w:t>
      </w:r>
      <w:proofErr w:type="spellStart"/>
      <w:r w:rsidRPr="00FB32D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B32DE">
        <w:rPr>
          <w:rFonts w:ascii="Times New Roman" w:hAnsi="Times New Roman" w:cs="Times New Roman"/>
          <w:sz w:val="24"/>
          <w:szCs w:val="24"/>
        </w:rPr>
        <w:t>. 1) водія автотранспортних засобів Петра Перекотиполя неможливо.</w:t>
      </w:r>
    </w:p>
    <w:p w14:paraId="4C36F122" w14:textId="77777777" w:rsidR="00613DCD" w:rsidRPr="00FB32DE" w:rsidRDefault="00613DCD" w:rsidP="00613DC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2CD8A47" w14:textId="21992D7C" w:rsidR="00613DCD" w:rsidRDefault="00613DCD" w:rsidP="00044275">
      <w:pPr>
        <w:tabs>
          <w:tab w:val="left" w:pos="4253"/>
          <w:tab w:val="left" w:pos="637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sz w:val="24"/>
          <w:szCs w:val="24"/>
          <w:lang w:val="uk-UA"/>
        </w:rPr>
        <w:t>Начальник відділу кадрів</w:t>
      </w:r>
      <w:r w:rsidRPr="00FB32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008C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Добр</w:t>
      </w:r>
      <w:r w:rsidR="00044275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овольсь</w:t>
      </w:r>
      <w:r w:rsidRPr="0040008C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ка</w:t>
      </w:r>
      <w:r w:rsidRPr="00FB32DE">
        <w:rPr>
          <w:rFonts w:ascii="Times New Roman" w:hAnsi="Times New Roman" w:cs="Times New Roman"/>
          <w:sz w:val="24"/>
          <w:szCs w:val="24"/>
          <w:lang w:val="uk-UA"/>
        </w:rPr>
        <w:tab/>
        <w:t>Галина ДОБР</w:t>
      </w:r>
      <w:r w:rsidR="00433419">
        <w:rPr>
          <w:rFonts w:ascii="Times New Roman" w:hAnsi="Times New Roman" w:cs="Times New Roman"/>
          <w:sz w:val="24"/>
          <w:szCs w:val="24"/>
          <w:lang w:val="uk-UA"/>
        </w:rPr>
        <w:t>ОВОЛЬСЬКА</w:t>
      </w:r>
    </w:p>
    <w:p w14:paraId="523EB955" w14:textId="77777777" w:rsidR="00613DCD" w:rsidRPr="00FB32DE" w:rsidRDefault="00613DCD" w:rsidP="00613DCD">
      <w:pPr>
        <w:tabs>
          <w:tab w:val="left" w:pos="4253"/>
          <w:tab w:val="left" w:pos="708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4B58CF50" w14:textId="77777777" w:rsidR="00613DCD" w:rsidRDefault="00613DCD" w:rsidP="00044275">
      <w:pPr>
        <w:tabs>
          <w:tab w:val="left" w:pos="4111"/>
          <w:tab w:val="left" w:pos="637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sz w:val="24"/>
          <w:szCs w:val="24"/>
          <w:lang w:val="uk-UA"/>
        </w:rPr>
        <w:t>Комірник складу ПММ</w:t>
      </w:r>
      <w:r w:rsidRPr="00FB32DE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40008C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Перепiчка</w:t>
      </w:r>
      <w:proofErr w:type="spellEnd"/>
      <w:r w:rsidRPr="00FB32DE">
        <w:rPr>
          <w:rFonts w:ascii="Times New Roman" w:hAnsi="Times New Roman" w:cs="Times New Roman"/>
          <w:sz w:val="24"/>
          <w:szCs w:val="24"/>
          <w:lang w:val="uk-UA"/>
        </w:rPr>
        <w:tab/>
        <w:t>Андрій ПЕРЕПІЧКА</w:t>
      </w:r>
    </w:p>
    <w:p w14:paraId="29161D4F" w14:textId="77777777" w:rsidR="00613DCD" w:rsidRPr="00FB32DE" w:rsidRDefault="00613DCD" w:rsidP="00613DCD">
      <w:pPr>
        <w:tabs>
          <w:tab w:val="left" w:pos="4111"/>
          <w:tab w:val="left" w:pos="708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506F3318" w14:textId="77777777" w:rsidR="00613DCD" w:rsidRPr="00FB32DE" w:rsidRDefault="00613DCD" w:rsidP="00613D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sz w:val="24"/>
          <w:szCs w:val="24"/>
          <w:lang w:val="uk-UA"/>
        </w:rPr>
        <w:t>Диспетчер</w:t>
      </w:r>
    </w:p>
    <w:p w14:paraId="5507FFED" w14:textId="6422DF75" w:rsidR="00613DCD" w:rsidRDefault="00613DCD" w:rsidP="00044275">
      <w:pPr>
        <w:tabs>
          <w:tab w:val="left" w:pos="4111"/>
          <w:tab w:val="left" w:pos="637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sz w:val="24"/>
          <w:szCs w:val="24"/>
          <w:lang w:val="uk-UA"/>
        </w:rPr>
        <w:t>автомобільного транспорту</w:t>
      </w:r>
      <w:r w:rsidRPr="00FB32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008C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Варен</w:t>
      </w:r>
      <w:r w:rsidR="00044275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уха</w:t>
      </w:r>
      <w:r w:rsidRPr="00FB32DE">
        <w:rPr>
          <w:rFonts w:ascii="Times New Roman" w:hAnsi="Times New Roman" w:cs="Times New Roman"/>
          <w:sz w:val="24"/>
          <w:szCs w:val="24"/>
          <w:lang w:val="uk-UA"/>
        </w:rPr>
        <w:tab/>
        <w:t>Іван ВАРЕН</w:t>
      </w:r>
      <w:r w:rsidR="00433419">
        <w:rPr>
          <w:rFonts w:ascii="Times New Roman" w:hAnsi="Times New Roman" w:cs="Times New Roman"/>
          <w:sz w:val="24"/>
          <w:szCs w:val="24"/>
          <w:lang w:val="uk-UA"/>
        </w:rPr>
        <w:t>УХА</w:t>
      </w:r>
    </w:p>
    <w:p w14:paraId="2EF209A1" w14:textId="77777777" w:rsidR="00613DCD" w:rsidRPr="00FB32DE" w:rsidRDefault="00613DCD" w:rsidP="00613DCD">
      <w:pPr>
        <w:tabs>
          <w:tab w:val="left" w:pos="4111"/>
          <w:tab w:val="left" w:pos="708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166839DC" w14:textId="681515DC" w:rsidR="00613DCD" w:rsidRPr="00FB32DE" w:rsidRDefault="00613DCD" w:rsidP="00044275">
      <w:pPr>
        <w:tabs>
          <w:tab w:val="left" w:pos="4253"/>
          <w:tab w:val="left" w:pos="637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2DE">
        <w:rPr>
          <w:rFonts w:ascii="Times New Roman" w:hAnsi="Times New Roman" w:cs="Times New Roman"/>
          <w:sz w:val="24"/>
          <w:szCs w:val="24"/>
          <w:lang w:val="uk-UA"/>
        </w:rPr>
        <w:t>Член профспілкового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40008C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Пу</w:t>
      </w:r>
      <w:r w:rsidR="00044275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шенко</w:t>
      </w:r>
      <w:proofErr w:type="spellEnd"/>
      <w:r w:rsidRPr="00FB32DE">
        <w:rPr>
          <w:rFonts w:ascii="Times New Roman" w:hAnsi="Times New Roman" w:cs="Times New Roman"/>
          <w:sz w:val="24"/>
          <w:szCs w:val="24"/>
          <w:lang w:val="uk-UA"/>
        </w:rPr>
        <w:tab/>
        <w:t>Віктор ПУ</w:t>
      </w:r>
      <w:r w:rsidR="00433419">
        <w:rPr>
          <w:rFonts w:ascii="Times New Roman" w:hAnsi="Times New Roman" w:cs="Times New Roman"/>
          <w:sz w:val="24"/>
          <w:szCs w:val="24"/>
          <w:lang w:val="uk-UA"/>
        </w:rPr>
        <w:t>ШЕНКО</w:t>
      </w:r>
    </w:p>
    <w:p w14:paraId="378074A1" w14:textId="77777777" w:rsidR="00613DCD" w:rsidRPr="00FB32DE" w:rsidRDefault="00613DCD" w:rsidP="00613DC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60717CF" w14:textId="77777777" w:rsidR="00613DCD" w:rsidRPr="00FB32DE" w:rsidRDefault="00613DCD" w:rsidP="00613DC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EF07DDE" w14:textId="77777777" w:rsidR="006325DC" w:rsidRPr="00613DCD" w:rsidRDefault="006325DC">
      <w:pPr>
        <w:rPr>
          <w:lang w:val="uk-UA"/>
        </w:rPr>
      </w:pPr>
    </w:p>
    <w:sectPr w:rsidR="006325DC" w:rsidRPr="0061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8125" w14:textId="77777777" w:rsidR="000865E4" w:rsidRDefault="000865E4" w:rsidP="00613DCD">
      <w:r>
        <w:separator/>
      </w:r>
    </w:p>
  </w:endnote>
  <w:endnote w:type="continuationSeparator" w:id="0">
    <w:p w14:paraId="70537BFD" w14:textId="77777777" w:rsidR="000865E4" w:rsidRDefault="000865E4" w:rsidP="0061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30A9" w14:textId="77777777" w:rsidR="000865E4" w:rsidRDefault="000865E4" w:rsidP="00613DCD">
      <w:r>
        <w:separator/>
      </w:r>
    </w:p>
  </w:footnote>
  <w:footnote w:type="continuationSeparator" w:id="0">
    <w:p w14:paraId="64F75F23" w14:textId="77777777" w:rsidR="000865E4" w:rsidRDefault="000865E4" w:rsidP="00613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CD"/>
    <w:rsid w:val="00044275"/>
    <w:rsid w:val="000865E4"/>
    <w:rsid w:val="00433419"/>
    <w:rsid w:val="005E7548"/>
    <w:rsid w:val="00613DCD"/>
    <w:rsid w:val="006325DC"/>
    <w:rsid w:val="00A13BC4"/>
    <w:rsid w:val="00BA47F1"/>
    <w:rsid w:val="00BE2EA6"/>
    <w:rsid w:val="00E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CD04"/>
  <w15:chartTrackingRefBased/>
  <w15:docId w15:val="{DCB0CE24-54DE-4290-B314-1489A832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DCD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613DCD"/>
    <w:pPr>
      <w:autoSpaceDE w:val="0"/>
      <w:autoSpaceDN w:val="0"/>
      <w:adjustRightInd w:val="0"/>
      <w:spacing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613D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3DCD"/>
    <w:rPr>
      <w:lang w:val="ru-RU"/>
    </w:rPr>
  </w:style>
  <w:style w:type="paragraph" w:styleId="a6">
    <w:name w:val="footer"/>
    <w:basedOn w:val="a"/>
    <w:link w:val="a7"/>
    <w:uiPriority w:val="99"/>
    <w:unhideWhenUsed/>
    <w:rsid w:val="00613D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3DC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творення нового документа." ma:contentTypeScope="" ma:versionID="92e465df7ba2e377c83bb229e8b7769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1548d22f6a36a3dbc7f0c309968eb38f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B25C5-BD23-45D3-9F63-CA8CA33AE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30598-0A21-477B-AB54-8D1AA9A0DBC8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3ABF6AE5-4C1E-433D-A19B-EB7C2762F5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Ольга Решетова</cp:lastModifiedBy>
  <cp:revision>5</cp:revision>
  <dcterms:created xsi:type="dcterms:W3CDTF">2022-09-20T09:52:00Z</dcterms:created>
  <dcterms:modified xsi:type="dcterms:W3CDTF">2022-10-06T14:59:00Z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